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29" w:rsidRDefault="00335C29" w:rsidP="00335C29">
      <w:pPr>
        <w:spacing w:line="180" w:lineRule="auto"/>
        <w:jc w:val="center"/>
        <w:rPr>
          <w:rFonts w:ascii="黑体" w:eastAsia="黑体"/>
          <w:spacing w:val="15"/>
          <w:sz w:val="28"/>
          <w:szCs w:val="28"/>
        </w:rPr>
      </w:pPr>
      <w:r>
        <w:rPr>
          <w:rFonts w:ascii="黑体" w:eastAsia="黑体" w:hint="eastAsia"/>
          <w:b/>
          <w:bCs/>
          <w:spacing w:val="15"/>
          <w:sz w:val="28"/>
          <w:szCs w:val="28"/>
        </w:rPr>
        <w:t xml:space="preserve">横向科研项目经费到款入帐流程图 </w:t>
      </w:r>
    </w:p>
    <w:p w:rsidR="00335C29" w:rsidRDefault="00335C29" w:rsidP="00335C29">
      <w:pPr>
        <w:pStyle w:val="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rFonts w:hint="eastAsia"/>
        </w:rPr>
        <w:t>项目负责人到财务处报帐大厅取回</w:t>
      </w:r>
      <w:r>
        <w:t>到款</w:t>
      </w:r>
      <w:r>
        <w:rPr>
          <w:rFonts w:hint="eastAsia"/>
        </w:rPr>
        <w:t>通知</w:t>
      </w:r>
      <w:r>
        <w:t>单</w:t>
      </w:r>
      <w:r>
        <w:rPr>
          <w:rFonts w:hint="eastAsia"/>
        </w:rPr>
        <w:t>交</w:t>
      </w:r>
      <w:r>
        <w:t>到科研处</w:t>
      </w:r>
    </w:p>
    <w:p w:rsidR="00335C29" w:rsidRDefault="00335C29" w:rsidP="00335C29">
      <w:pPr>
        <w:pStyle w:val="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rFonts w:hint="eastAsia"/>
        </w:rPr>
        <w:t>（注：第一次入帐需同时带上项目</w:t>
      </w:r>
      <w:r>
        <w:t>合同</w:t>
      </w:r>
      <w:r>
        <w:rPr>
          <w:rFonts w:hint="eastAsia"/>
        </w:rPr>
        <w:t>、协议或者委托研究书等）</w:t>
      </w:r>
    </w:p>
    <w:p w:rsidR="00335C29" w:rsidRDefault="00E827D7" w:rsidP="00335C29">
      <w:pPr>
        <w:pStyle w:val="2"/>
        <w:rPr>
          <w:rFonts w:hAnsi="Symbol" w:hint="eastAsia"/>
          <w:spacing w:val="15"/>
          <w:szCs w:val="18"/>
        </w:rPr>
      </w:pPr>
      <w:r w:rsidRPr="00E827D7">
        <w:rPr>
          <w:rFonts w:hint="eastAsia"/>
        </w:rPr>
        <w:pict>
          <v:line id="_x0000_s1026" style="position:absolute;left:0;text-align:left;z-index:251657216" from="206.25pt,6pt" to="206.3pt,29.4pt">
            <v:stroke endarrow="block"/>
          </v:line>
        </w:pict>
      </w:r>
      <w:r w:rsidR="00335C29">
        <w:t></w:t>
      </w:r>
      <w:r w:rsidR="00335C29">
        <w:t xml:space="preserve"> </w:t>
      </w:r>
    </w:p>
    <w:p w:rsidR="00335C29" w:rsidRDefault="00335C29" w:rsidP="00335C29">
      <w:pPr>
        <w:pStyle w:val="2"/>
      </w:pPr>
    </w:p>
    <w:p w:rsidR="00335C29" w:rsidRDefault="00335C29" w:rsidP="00335C29">
      <w:pPr>
        <w:pStyle w:val="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</w:p>
    <w:p w:rsidR="00335C29" w:rsidRDefault="00335C29" w:rsidP="00335C29">
      <w:pPr>
        <w:pStyle w:val="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rFonts w:hint="eastAsia"/>
        </w:rPr>
        <w:t>科研处</w:t>
      </w:r>
      <w:r>
        <w:t>开具</w:t>
      </w:r>
      <w:r>
        <w:rPr>
          <w:rFonts w:hint="eastAsia"/>
        </w:rPr>
        <w:t>入帐</w:t>
      </w:r>
      <w:r>
        <w:t>通知单</w:t>
      </w:r>
    </w:p>
    <w:p w:rsidR="00335C29" w:rsidRDefault="00E827D7" w:rsidP="00335C29">
      <w:pPr>
        <w:pStyle w:val="2"/>
      </w:pPr>
      <w:r>
        <w:pict>
          <v:line id="_x0000_s1027" style="position:absolute;left:0;text-align:left;z-index:251658240" from="207.75pt,6pt" to="207.8pt,29.4pt">
            <v:stroke endarrow="block"/>
          </v:line>
        </w:pict>
      </w:r>
    </w:p>
    <w:p w:rsidR="00335C29" w:rsidRDefault="00335C29" w:rsidP="00335C29">
      <w:pPr>
        <w:pStyle w:val="2"/>
      </w:pPr>
      <w:r>
        <w:t></w:t>
      </w:r>
    </w:p>
    <w:p w:rsidR="00335C29" w:rsidRDefault="00335C29" w:rsidP="00335C29">
      <w:pPr>
        <w:pStyle w:val="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</w:p>
    <w:p w:rsidR="00335C29" w:rsidRDefault="00335C29" w:rsidP="00335C29">
      <w:pPr>
        <w:pStyle w:val="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rFonts w:hint="eastAsia"/>
        </w:rPr>
        <w:t>项目负责人到财务处办理入账手续并</w:t>
      </w:r>
      <w:r w:rsidRPr="004D3500">
        <w:t>领取发</w:t>
      </w:r>
      <w:r>
        <w:t>票</w:t>
      </w:r>
    </w:p>
    <w:p w:rsidR="00335C29" w:rsidRDefault="00335C29" w:rsidP="00335C29">
      <w:pPr>
        <w:pStyle w:val="2"/>
        <w:jc w:val="both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</w:rPr>
        <w:t>具体先到财务处410徐老师处办理相关事宜，再到401邓老师处办理入账，并开具发票</w:t>
      </w:r>
      <w:r>
        <w:rPr>
          <w:rFonts w:hint="eastAsia"/>
          <w:b/>
          <w:bCs/>
        </w:rPr>
        <w:t>）</w:t>
      </w:r>
    </w:p>
    <w:p w:rsidR="00335C29" w:rsidRDefault="00335C29" w:rsidP="00335C29">
      <w:pPr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流程图表需简要注明以下内容：</w:t>
      </w:r>
    </w:p>
    <w:p w:rsidR="00335C29" w:rsidRDefault="00335C29" w:rsidP="00335C29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1.承办科室/经办人/联系电话/办公地址：项目管理科/崔晓莹、张晶/84096084、84096847/综合楼717；</w:t>
      </w:r>
    </w:p>
    <w:p w:rsidR="00335C29" w:rsidRDefault="00335C29" w:rsidP="00335C29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2.所依据的规章制度名称：《广东财经大学横向科研项目管理办法》</w:t>
      </w:r>
      <w:r w:rsidRPr="00A4521C">
        <w:rPr>
          <w:rFonts w:ascii="仿宋_GB2312" w:eastAsia="仿宋_GB2312" w:hint="eastAsia"/>
          <w:szCs w:val="21"/>
        </w:rPr>
        <w:t>（粤财大【2017】116号）2017年11月9日</w:t>
      </w:r>
      <w:r>
        <w:rPr>
          <w:rFonts w:ascii="仿宋_GB2312" w:eastAsia="仿宋_GB2312" w:hint="eastAsia"/>
          <w:szCs w:val="21"/>
        </w:rPr>
        <w:t>；</w:t>
      </w:r>
      <w:r w:rsidRPr="00182F7E">
        <w:rPr>
          <w:rFonts w:ascii="仿宋_GB2312" w:eastAsia="仿宋_GB2312" w:hint="eastAsia"/>
          <w:szCs w:val="21"/>
        </w:rPr>
        <w:t>《广东财经大学科研项目经费管理暂行办法》《广东财经大学科研项目间接费用管理暂行办法》（粤财大【2017】46号）2017年5月9日</w:t>
      </w:r>
      <w:r>
        <w:rPr>
          <w:rFonts w:ascii="仿宋_GB2312" w:eastAsia="仿宋_GB2312" w:hint="eastAsia"/>
          <w:szCs w:val="21"/>
        </w:rPr>
        <w:t>。</w:t>
      </w:r>
    </w:p>
    <w:p w:rsidR="00335C29" w:rsidRDefault="00335C29" w:rsidP="001921D8">
      <w:pPr>
        <w:jc w:val="left"/>
        <w:rPr>
          <w:b/>
          <w:bCs/>
        </w:rPr>
      </w:pPr>
      <w:r>
        <w:rPr>
          <w:rFonts w:ascii="仿宋_GB2312" w:eastAsia="仿宋_GB2312" w:hint="eastAsia"/>
          <w:szCs w:val="21"/>
        </w:rPr>
        <w:t xml:space="preserve">   </w:t>
      </w:r>
    </w:p>
    <w:p w:rsidR="00335C29" w:rsidRDefault="00335C29" w:rsidP="00335C29">
      <w:pPr>
        <w:spacing w:line="180" w:lineRule="auto"/>
        <w:rPr>
          <w:rFonts w:ascii="仿宋_GB2312" w:eastAsia="仿宋_GB2312"/>
          <w:sz w:val="24"/>
        </w:rPr>
      </w:pPr>
    </w:p>
    <w:p w:rsidR="00335C29" w:rsidRDefault="00335C29" w:rsidP="00335C29">
      <w:pPr>
        <w:spacing w:line="180" w:lineRule="auto"/>
        <w:rPr>
          <w:rFonts w:ascii="仿宋_GB2312" w:eastAsia="仿宋_GB2312"/>
          <w:sz w:val="24"/>
        </w:rPr>
      </w:pPr>
    </w:p>
    <w:p w:rsidR="00335C29" w:rsidRDefault="00335C29" w:rsidP="00335C29">
      <w:pPr>
        <w:spacing w:line="180" w:lineRule="auto"/>
        <w:rPr>
          <w:rFonts w:ascii="仿宋_GB2312" w:eastAsia="仿宋_GB2312"/>
          <w:sz w:val="24"/>
        </w:rPr>
      </w:pPr>
    </w:p>
    <w:p w:rsidR="00335C29" w:rsidRDefault="00335C29" w:rsidP="00335C29">
      <w:pPr>
        <w:spacing w:line="180" w:lineRule="auto"/>
        <w:rPr>
          <w:rFonts w:ascii="仿宋_GB2312" w:eastAsia="仿宋_GB2312"/>
          <w:sz w:val="24"/>
        </w:rPr>
      </w:pPr>
    </w:p>
    <w:p w:rsidR="00C058F7" w:rsidRDefault="00C058F7"/>
    <w:sectPr w:rsidR="00C058F7" w:rsidSect="00C05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C4E" w:rsidRDefault="00830C4E" w:rsidP="00120085">
      <w:r>
        <w:separator/>
      </w:r>
    </w:p>
  </w:endnote>
  <w:endnote w:type="continuationSeparator" w:id="1">
    <w:p w:rsidR="00830C4E" w:rsidRDefault="00830C4E" w:rsidP="00120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C4E" w:rsidRDefault="00830C4E" w:rsidP="00120085">
      <w:r>
        <w:separator/>
      </w:r>
    </w:p>
  </w:footnote>
  <w:footnote w:type="continuationSeparator" w:id="1">
    <w:p w:rsidR="00830C4E" w:rsidRDefault="00830C4E" w:rsidP="00120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C29"/>
    <w:rsid w:val="00034B18"/>
    <w:rsid w:val="00036730"/>
    <w:rsid w:val="000403EC"/>
    <w:rsid w:val="000529AC"/>
    <w:rsid w:val="00077D84"/>
    <w:rsid w:val="000A0540"/>
    <w:rsid w:val="0010476D"/>
    <w:rsid w:val="001125A0"/>
    <w:rsid w:val="00120085"/>
    <w:rsid w:val="00137666"/>
    <w:rsid w:val="00151FB2"/>
    <w:rsid w:val="00176E69"/>
    <w:rsid w:val="00177271"/>
    <w:rsid w:val="00190FD6"/>
    <w:rsid w:val="00191526"/>
    <w:rsid w:val="001921D8"/>
    <w:rsid w:val="00200DDE"/>
    <w:rsid w:val="002341EE"/>
    <w:rsid w:val="002541DE"/>
    <w:rsid w:val="00263ED8"/>
    <w:rsid w:val="00274219"/>
    <w:rsid w:val="002865C7"/>
    <w:rsid w:val="0029586D"/>
    <w:rsid w:val="002C1D27"/>
    <w:rsid w:val="00335C29"/>
    <w:rsid w:val="00336175"/>
    <w:rsid w:val="00346681"/>
    <w:rsid w:val="00367E79"/>
    <w:rsid w:val="00376B5F"/>
    <w:rsid w:val="003916ED"/>
    <w:rsid w:val="003A6AA9"/>
    <w:rsid w:val="003D7FA5"/>
    <w:rsid w:val="003F42C7"/>
    <w:rsid w:val="004B1E90"/>
    <w:rsid w:val="005658E3"/>
    <w:rsid w:val="005A0445"/>
    <w:rsid w:val="005E2EC2"/>
    <w:rsid w:val="00616BEE"/>
    <w:rsid w:val="00646140"/>
    <w:rsid w:val="00670C5F"/>
    <w:rsid w:val="00674675"/>
    <w:rsid w:val="006E7327"/>
    <w:rsid w:val="006F01AC"/>
    <w:rsid w:val="00706CD6"/>
    <w:rsid w:val="00724115"/>
    <w:rsid w:val="00742B0E"/>
    <w:rsid w:val="00752341"/>
    <w:rsid w:val="007B69D1"/>
    <w:rsid w:val="007E4C0A"/>
    <w:rsid w:val="00830C4E"/>
    <w:rsid w:val="008722E7"/>
    <w:rsid w:val="008C344E"/>
    <w:rsid w:val="008D104A"/>
    <w:rsid w:val="00912877"/>
    <w:rsid w:val="00922607"/>
    <w:rsid w:val="009F45CA"/>
    <w:rsid w:val="009F5309"/>
    <w:rsid w:val="00A01A7B"/>
    <w:rsid w:val="00A80F14"/>
    <w:rsid w:val="00AB54B8"/>
    <w:rsid w:val="00B00E30"/>
    <w:rsid w:val="00B075C2"/>
    <w:rsid w:val="00B8603A"/>
    <w:rsid w:val="00BD2BBC"/>
    <w:rsid w:val="00BE0C40"/>
    <w:rsid w:val="00C058F7"/>
    <w:rsid w:val="00C11B94"/>
    <w:rsid w:val="00C15B49"/>
    <w:rsid w:val="00C415BA"/>
    <w:rsid w:val="00C805F5"/>
    <w:rsid w:val="00CE0CC1"/>
    <w:rsid w:val="00CE3298"/>
    <w:rsid w:val="00D007E6"/>
    <w:rsid w:val="00D06197"/>
    <w:rsid w:val="00D06C0A"/>
    <w:rsid w:val="00D45373"/>
    <w:rsid w:val="00D95804"/>
    <w:rsid w:val="00DB1BF2"/>
    <w:rsid w:val="00E33D64"/>
    <w:rsid w:val="00E346FD"/>
    <w:rsid w:val="00E416CB"/>
    <w:rsid w:val="00E56ACA"/>
    <w:rsid w:val="00E71AC5"/>
    <w:rsid w:val="00E827D7"/>
    <w:rsid w:val="00E84300"/>
    <w:rsid w:val="00E909F4"/>
    <w:rsid w:val="00EA2305"/>
    <w:rsid w:val="00EE7008"/>
    <w:rsid w:val="00EF52C6"/>
    <w:rsid w:val="00F2717C"/>
    <w:rsid w:val="00F350AF"/>
    <w:rsid w:val="00F42F26"/>
    <w:rsid w:val="00F43C35"/>
    <w:rsid w:val="00F4554E"/>
    <w:rsid w:val="00F54B5C"/>
    <w:rsid w:val="00F66CEF"/>
    <w:rsid w:val="00F84385"/>
    <w:rsid w:val="00FF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335C29"/>
    <w:pPr>
      <w:spacing w:line="180" w:lineRule="auto"/>
      <w:jc w:val="center"/>
    </w:pPr>
    <w:rPr>
      <w:rFonts w:ascii="仿宋_GB2312" w:eastAsia="仿宋_GB2312"/>
    </w:rPr>
  </w:style>
  <w:style w:type="character" w:customStyle="1" w:styleId="2Char">
    <w:name w:val="正文文本 2 Char"/>
    <w:basedOn w:val="a0"/>
    <w:link w:val="2"/>
    <w:rsid w:val="00335C29"/>
    <w:rPr>
      <w:rFonts w:ascii="仿宋_GB2312" w:eastAsia="仿宋_GB2312" w:hAnsi="Times New Roman" w:cs="Times New Roman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20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0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2019-09-20T03:32:00Z</dcterms:created>
  <dcterms:modified xsi:type="dcterms:W3CDTF">2019-09-20T03:32:00Z</dcterms:modified>
</cp:coreProperties>
</file>